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Kielce, ………………………………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rebuchet MS" w:cs="Trebuchet MS" w:eastAsia="Trebuchet MS" w:hAnsi="Trebuchet MS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Dane próbanta: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Dotyczy próby na stopień: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Stopień, imię i nazwisko:…………………………………………………………………………………………………………………………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Adres email, telefon: 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Dotychczasowy planowany termin zamknięcia próby: 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Zwracam się z prośbą o przedłużenie terminu realizacji mojej próby do ……………………………………………. (proponowany, nowy termin: miesiąc, rok), otwartej rozkazem …………………… z dnia …………………………</w:t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Przyczyny przedłużenia terminu realizacji próby: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0" w:line="288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Jednocześnie potwierdzam konsultację i uzyskanie akceptacji opiekuna próby (stopień, imię</w:t>
        <w:br w:type="textWrapping"/>
        <w:t xml:space="preserve">i nazwisko)……………………………………………………………………………………… na przedłużenie terminu realizacji.</w:t>
      </w:r>
    </w:p>
    <w:p w:rsidR="00000000" w:rsidDel="00000000" w:rsidP="00000000" w:rsidRDefault="00000000" w:rsidRPr="00000000" w14:paraId="00000011">
      <w:pPr>
        <w:spacing w:after="0" w:line="48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="240" w:lineRule="auto"/>
        <w:ind w:left="5664" w:firstLine="707.9999999999995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 (podpis próbanta)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rebuchet MS" w:cs="Trebuchet MS" w:eastAsia="Trebuchet MS" w:hAnsi="Trebuchet MS"/>
          <w:b w:val="1"/>
          <w:sz w:val="16"/>
          <w:szCs w:val="1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Decyzja Komisji Stopni Instruktorskich: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rebuchet MS" w:cs="Trebuchet MS" w:eastAsia="Trebuchet MS" w:hAnsi="Trebuchet M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Kielce,……………………………………………………</w:t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Podpisy członków KSI: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D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E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F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20">
      <w:pPr>
        <w:spacing w:after="0" w:line="360" w:lineRule="auto"/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2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48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Wzór dokumentu/KSI Hufca Kielce Południe/31.03.2017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Rule="auto"/>
      <w:jc w:val="center"/>
      <w:rPr>
        <w:rFonts w:ascii="Trebuchet MS" w:cs="Trebuchet MS" w:eastAsia="Trebuchet MS" w:hAnsi="Trebuchet MS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-556894</wp:posOffset>
          </wp:positionH>
          <wp:positionV relativeFrom="paragraph">
            <wp:posOffset>-201929</wp:posOffset>
          </wp:positionV>
          <wp:extent cx="1534160" cy="6000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16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4882515</wp:posOffset>
          </wp:positionH>
          <wp:positionV relativeFrom="paragraph">
            <wp:posOffset>-335279</wp:posOffset>
          </wp:positionV>
          <wp:extent cx="1275080" cy="9048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08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0" w:lineRule="auto"/>
      <w:jc w:val="center"/>
      <w:rPr>
        <w:rFonts w:ascii="Trebuchet MS" w:cs="Trebuchet MS" w:eastAsia="Trebuchet MS" w:hAnsi="Trebuchet MS"/>
        <w:b w:val="1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WNIOSEK O PRZEDŁUŻENIE TERMINU REALIZACJI PRÓBY</w:t>
    </w:r>
  </w:p>
  <w:p w:rsidR="00000000" w:rsidDel="00000000" w:rsidP="00000000" w:rsidRDefault="00000000" w:rsidRPr="00000000" w14:paraId="00000024">
    <w:pPr>
      <w:spacing w:after="0" w:lineRule="auto"/>
      <w:jc w:val="center"/>
      <w:rPr>
        <w:rFonts w:ascii="Trebuchet MS" w:cs="Trebuchet MS" w:eastAsia="Trebuchet MS" w:hAnsi="Trebuchet M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84355-9AB3-4800-AEDB-804F2D9C8CAB}"/>
</file>

<file path=customXml/itemProps2.xml><?xml version="1.0" encoding="utf-8"?>
<ds:datastoreItem xmlns:ds="http://schemas.openxmlformats.org/officeDocument/2006/customXml" ds:itemID="{AF6EA8C2-E443-41A8-A9DA-CC5DBD10CC35}"/>
</file>

<file path=customXml/itemProps3.xml><?xml version="1.0" encoding="utf-8"?>
<ds:datastoreItem xmlns:ds="http://schemas.openxmlformats.org/officeDocument/2006/customXml" ds:itemID="{2EA32D1F-EA09-472B-85E6-6DE65B04A22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